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45" w:rsidRDefault="008C17F4" w:rsidP="008C17F4">
      <w:pPr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 w:rsidRPr="008C17F4">
        <w:rPr>
          <w:rFonts w:ascii="Times New Roman" w:hAnsi="Times New Roman" w:cs="Times New Roman"/>
          <w:b/>
          <w:sz w:val="28"/>
          <w:szCs w:val="28"/>
        </w:rPr>
        <w:t>профессия 35.01.13 Тракторист-машинист сельскохозяйственного производства</w:t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1414"/>
        <w:gridCol w:w="9360"/>
      </w:tblGrid>
      <w:tr w:rsidR="008C17F4" w:rsidRPr="008C17F4" w:rsidTr="008C17F4">
        <w:trPr>
          <w:trHeight w:val="331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7F4" w:rsidRPr="008C17F4" w:rsidRDefault="008C17F4" w:rsidP="008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Индекс </w:t>
            </w:r>
          </w:p>
        </w:tc>
        <w:tc>
          <w:tcPr>
            <w:tcW w:w="9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F4" w:rsidRPr="008C17F4" w:rsidRDefault="008C17F4" w:rsidP="008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циклов, разделов, дисциплин, профессиональных модулей, МДК, практик</w:t>
            </w:r>
          </w:p>
        </w:tc>
      </w:tr>
      <w:tr w:rsidR="008C17F4" w:rsidRPr="008C17F4" w:rsidTr="008C17F4">
        <w:trPr>
          <w:trHeight w:val="322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О.00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Общеобразовательный цикл</w:t>
            </w:r>
          </w:p>
        </w:tc>
      </w:tr>
      <w:tr w:rsidR="008C17F4" w:rsidRPr="008C17F4" w:rsidTr="008C17F4">
        <w:trPr>
          <w:trHeight w:val="33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ОУДБ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Общеобразовательные учебные дисциплины (базовые) технического профиля</w:t>
            </w:r>
          </w:p>
        </w:tc>
      </w:tr>
      <w:tr w:rsidR="008C17F4" w:rsidRPr="008C17F4" w:rsidTr="008C17F4">
        <w:trPr>
          <w:trHeight w:val="317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ОУДБ.01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8C17F4" w:rsidRPr="008C17F4" w:rsidTr="008C17F4">
        <w:trPr>
          <w:trHeight w:val="29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ОУДБ.02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</w:p>
        </w:tc>
      </w:tr>
      <w:tr w:rsidR="008C17F4" w:rsidRPr="008C17F4" w:rsidTr="008C17F4">
        <w:trPr>
          <w:trHeight w:val="25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ОУДБ.03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ОУДБ.04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</w:tr>
      <w:tr w:rsidR="008C17F4" w:rsidRPr="008C17F4" w:rsidTr="008C17F4">
        <w:trPr>
          <w:trHeight w:val="221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ОУДБ.05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 культура</w:t>
            </w:r>
          </w:p>
        </w:tc>
      </w:tr>
      <w:tr w:rsidR="008C17F4" w:rsidRPr="008C17F4" w:rsidTr="008C17F4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ОУДБ.06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Основы безопасности жизнедеятельности</w:t>
            </w: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ОУДБ.07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</w:p>
        </w:tc>
      </w:tr>
      <w:tr w:rsidR="008C17F4" w:rsidRPr="008C17F4" w:rsidTr="008C17F4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ОУДБ.08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 (включая экономику и право)</w:t>
            </w:r>
          </w:p>
        </w:tc>
      </w:tr>
      <w:tr w:rsidR="008C17F4" w:rsidRPr="008C17F4" w:rsidTr="008C17F4">
        <w:trPr>
          <w:trHeight w:val="254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ОУДБ.09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ОУДБ.10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</w:tc>
      </w:tr>
      <w:tr w:rsidR="008C17F4" w:rsidRPr="008C17F4" w:rsidTr="008C17F4">
        <w:trPr>
          <w:trHeight w:val="30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ОУДБ.11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Экология</w:t>
            </w:r>
          </w:p>
        </w:tc>
      </w:tr>
      <w:tr w:rsidR="008C17F4" w:rsidRPr="008C17F4" w:rsidTr="008C17F4">
        <w:trPr>
          <w:trHeight w:val="139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ОУДБ.12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Астрономия</w:t>
            </w:r>
          </w:p>
        </w:tc>
      </w:tr>
      <w:tr w:rsidR="008C17F4" w:rsidRPr="008C17F4" w:rsidTr="008C17F4">
        <w:trPr>
          <w:trHeight w:val="33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ОУДБ.13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Родная литература</w:t>
            </w:r>
          </w:p>
        </w:tc>
      </w:tr>
      <w:tr w:rsidR="008C17F4" w:rsidRPr="008C17F4" w:rsidTr="008C17F4">
        <w:trPr>
          <w:trHeight w:val="33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ОУДП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Общеобразовательные учебные дисциплины (профильные) технического профиля</w:t>
            </w:r>
          </w:p>
        </w:tc>
      </w:tr>
      <w:tr w:rsidR="008C17F4" w:rsidRPr="008C17F4" w:rsidTr="008C17F4">
        <w:trPr>
          <w:trHeight w:val="27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ОУДП.01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</w:tr>
      <w:tr w:rsidR="008C17F4" w:rsidRPr="008C17F4" w:rsidTr="008C17F4">
        <w:trPr>
          <w:trHeight w:val="341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ОУДП.02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ОУДП.03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ОУДД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Дополнительные</w:t>
            </w: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ОУДД.01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Основы предпринимательской деятельности</w:t>
            </w: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ОУДД.02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</w:tr>
      <w:tr w:rsidR="008C17F4" w:rsidRPr="008C17F4" w:rsidTr="008C17F4">
        <w:trPr>
          <w:trHeight w:val="28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ОП.00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Общепрофессиональный цикл</w:t>
            </w: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ОП.01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Основы технического черчения</w:t>
            </w:r>
          </w:p>
        </w:tc>
      </w:tr>
      <w:tr w:rsidR="008C17F4" w:rsidRPr="008C17F4" w:rsidTr="008C17F4">
        <w:trPr>
          <w:trHeight w:val="36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ОП.02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Основы материаловедения и технология </w:t>
            </w:r>
            <w:proofErr w:type="spellStart"/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общеслесарных</w:t>
            </w:r>
            <w:proofErr w:type="spellEnd"/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работ</w:t>
            </w:r>
          </w:p>
        </w:tc>
      </w:tr>
      <w:tr w:rsidR="008C17F4" w:rsidRPr="008C17F4" w:rsidTr="008C17F4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ОП.03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Техническая механика с основами технических измерений</w:t>
            </w: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ОП.04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Основы электротехники</w:t>
            </w: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ОП.05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Безопасность жизнедеятельности</w:t>
            </w: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ОП.06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Правила дорожного движения</w:t>
            </w: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ОП.07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Основы финансовой грамотности</w:t>
            </w: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П.00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Профессиональный цикл</w:t>
            </w: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ПМ.00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Профессиональные модули</w:t>
            </w: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ПМ.01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</w:tr>
      <w:tr w:rsidR="008C17F4" w:rsidRPr="008C17F4" w:rsidTr="008C17F4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МДК.01.01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 механизированных работ в сельском хозяйстве</w:t>
            </w:r>
          </w:p>
        </w:tc>
      </w:tr>
      <w:tr w:rsidR="008C17F4" w:rsidRPr="008C17F4" w:rsidTr="008C17F4">
        <w:trPr>
          <w:trHeight w:val="33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МДК.01.02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УП.01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Учебная практика </w:t>
            </w: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ПП.01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Производственная практика</w:t>
            </w:r>
          </w:p>
        </w:tc>
      </w:tr>
      <w:tr w:rsidR="008C17F4" w:rsidRPr="008C17F4" w:rsidTr="008C17F4">
        <w:trPr>
          <w:trHeight w:val="597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ПМ.02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</w:tr>
      <w:tr w:rsidR="008C17F4" w:rsidRPr="008C17F4" w:rsidTr="008C17F4">
        <w:trPr>
          <w:trHeight w:val="59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МДК.02.01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Технология слесарных </w:t>
            </w:r>
            <w:proofErr w:type="spellStart"/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работпо</w:t>
            </w:r>
            <w:proofErr w:type="spellEnd"/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ремонту и техническому обслуживанию сельскохозяйственных машин и оборудования</w:t>
            </w: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УП.02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Учебная практика </w:t>
            </w: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ПП.02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Производственная практика</w:t>
            </w: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ПМ.03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Транспортировка грузов</w:t>
            </w:r>
          </w:p>
        </w:tc>
      </w:tr>
      <w:tr w:rsidR="008C17F4" w:rsidRPr="008C17F4" w:rsidTr="008C17F4">
        <w:trPr>
          <w:trHeight w:val="37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МДК.03.01.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Теоретическая подготовка водителей автомобилей категории «С»</w:t>
            </w: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УП.03.1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Учебная практика</w:t>
            </w:r>
          </w:p>
        </w:tc>
      </w:tr>
      <w:tr w:rsidR="008C17F4" w:rsidRPr="008C17F4" w:rsidTr="008C17F4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ФК.00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4" w:rsidRPr="008C17F4" w:rsidRDefault="008C17F4" w:rsidP="008C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C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Физическая культура</w:t>
            </w:r>
          </w:p>
        </w:tc>
      </w:tr>
    </w:tbl>
    <w:p w:rsidR="008C17F4" w:rsidRPr="008C17F4" w:rsidRDefault="008C17F4" w:rsidP="008C17F4">
      <w:pPr>
        <w:ind w:left="-709" w:right="-426"/>
        <w:rPr>
          <w:rFonts w:ascii="Times New Roman" w:hAnsi="Times New Roman" w:cs="Times New Roman"/>
          <w:b/>
          <w:sz w:val="28"/>
          <w:szCs w:val="28"/>
        </w:rPr>
      </w:pPr>
    </w:p>
    <w:sectPr w:rsidR="008C17F4" w:rsidRPr="008C17F4" w:rsidSect="0039201D">
      <w:pgSz w:w="11906" w:h="16838" w:code="9"/>
      <w:pgMar w:top="284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F4"/>
    <w:rsid w:val="0039201D"/>
    <w:rsid w:val="00474345"/>
    <w:rsid w:val="008C17F4"/>
    <w:rsid w:val="00D2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7316"/>
  <w15:chartTrackingRefBased/>
  <w15:docId w15:val="{A5B6E79E-B14D-444F-B3F8-1E7701BF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2023-02-02T12:21:00Z</dcterms:created>
  <dcterms:modified xsi:type="dcterms:W3CDTF">2023-02-02T12:26:00Z</dcterms:modified>
</cp:coreProperties>
</file>